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eastAsia" w:ascii="宋体" w:hAnsi="宋体" w:cs="宋体"/>
          <w:kern w:val="0"/>
          <w:sz w:val="24"/>
        </w:rPr>
      </w:pPr>
      <w:r>
        <w:rPr>
          <w:rFonts w:hint="eastAsia" w:ascii="宋体" w:hAnsi="宋体" w:cs="宋体"/>
          <w:kern w:val="0"/>
          <w:sz w:val="24"/>
        </w:rPr>
        <w:t>附件1</w:t>
      </w:r>
    </w:p>
    <w:p>
      <w:pPr>
        <w:spacing w:line="360" w:lineRule="auto"/>
        <w:ind w:firstLine="108" w:firstLineChars="45"/>
        <w:jc w:val="center"/>
        <w:rPr>
          <w:rFonts w:hint="eastAsia" w:ascii="宋体" w:hAnsi="宋体" w:cs="宋体"/>
          <w:b/>
          <w:sz w:val="24"/>
        </w:rPr>
      </w:pPr>
      <w:r>
        <w:rPr>
          <w:rFonts w:hint="eastAsia" w:ascii="宋体" w:hAnsi="宋体" w:cs="宋体"/>
          <w:b/>
          <w:sz w:val="24"/>
        </w:rPr>
        <w:t>法定代表人授权委托书</w:t>
      </w:r>
    </w:p>
    <w:p>
      <w:pPr>
        <w:spacing w:line="360" w:lineRule="auto"/>
        <w:ind w:firstLine="108" w:firstLineChars="45"/>
        <w:jc w:val="center"/>
        <w:rPr>
          <w:rFonts w:hint="eastAsia" w:ascii="宋体" w:hAnsi="宋体" w:cs="宋体"/>
          <w:b/>
          <w:sz w:val="24"/>
        </w:rPr>
      </w:pPr>
    </w:p>
    <w:p>
      <w:pPr>
        <w:widowControl/>
        <w:spacing w:line="360" w:lineRule="auto"/>
        <w:jc w:val="both"/>
        <w:rPr>
          <w:rFonts w:hint="eastAsia" w:ascii="宋体" w:hAnsi="宋体" w:eastAsia="宋体" w:cs="Times New Roman"/>
          <w:bCs/>
          <w:sz w:val="24"/>
          <w:lang w:val="en-US" w:eastAsia="zh-CN"/>
        </w:rPr>
      </w:pPr>
      <w:r>
        <w:rPr>
          <w:rFonts w:hint="eastAsia" w:ascii="宋体" w:hAnsi="宋体" w:cs="宋体"/>
          <w:kern w:val="0"/>
          <w:sz w:val="24"/>
        </w:rPr>
        <w:t>比选项目名称：</w:t>
      </w:r>
      <w:r>
        <w:rPr>
          <w:rFonts w:hint="eastAsia" w:ascii="宋体" w:hAnsi="宋体" w:eastAsia="宋体" w:cs="Times New Roman"/>
          <w:bCs/>
          <w:sz w:val="24"/>
          <w:lang w:val="en-US" w:eastAsia="zh-CN"/>
        </w:rPr>
        <w:t>“佰年供销”智慧生鲜市场（国会山店）消防整改工程</w:t>
      </w:r>
    </w:p>
    <w:p>
      <w:pPr>
        <w:spacing w:line="360" w:lineRule="auto"/>
        <w:rPr>
          <w:rFonts w:hint="eastAsia" w:ascii="宋体" w:hAnsi="宋体" w:cs="宋体"/>
          <w:kern w:val="0"/>
          <w:sz w:val="24"/>
        </w:rPr>
      </w:pPr>
    </w:p>
    <w:p>
      <w:pPr>
        <w:spacing w:line="360" w:lineRule="auto"/>
        <w:rPr>
          <w:rFonts w:hint="eastAsia" w:ascii="宋体" w:hAnsi="宋体" w:cs="宋体"/>
          <w:b/>
          <w:sz w:val="24"/>
        </w:rPr>
      </w:pPr>
      <w:r>
        <w:rPr>
          <w:rFonts w:hint="eastAsia" w:ascii="宋体" w:hAnsi="宋体" w:cs="宋体"/>
          <w:b/>
          <w:sz w:val="24"/>
        </w:rPr>
        <w:t>致：</w:t>
      </w:r>
      <w:r>
        <w:rPr>
          <w:rFonts w:hint="eastAsia" w:ascii="宋体" w:hAnsi="宋体"/>
          <w:bCs/>
          <w:sz w:val="24"/>
          <w:lang w:val="en-US" w:eastAsia="zh-CN"/>
        </w:rPr>
        <w:t>重庆供销生鲜连锁有限公司</w:t>
      </w:r>
      <w:r>
        <w:rPr>
          <w:rFonts w:hint="eastAsia" w:ascii="宋体" w:hAnsi="宋体"/>
          <w:bCs/>
          <w:sz w:val="24"/>
        </w:rPr>
        <w:t>：</w:t>
      </w:r>
      <w:r>
        <w:rPr>
          <w:rFonts w:hint="eastAsia" w:ascii="宋体" w:hAnsi="宋体" w:cs="宋体"/>
          <w:b/>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b/>
          <w:sz w:val="24"/>
          <w:u w:val="single"/>
        </w:rPr>
        <w:t xml:space="preserve">       </w:t>
      </w:r>
      <w:r>
        <w:rPr>
          <w:rFonts w:hint="eastAsia" w:ascii="宋体" w:hAnsi="宋体" w:cs="宋体"/>
          <w:sz w:val="24"/>
        </w:rPr>
        <w:t>（职务：</w:t>
      </w:r>
      <w:r>
        <w:rPr>
          <w:rFonts w:hint="eastAsia" w:ascii="宋体" w:hAnsi="宋体" w:cs="宋体"/>
          <w:b/>
          <w:sz w:val="24"/>
          <w:u w:val="single"/>
        </w:rPr>
        <w:t xml:space="preserve">       </w:t>
      </w:r>
      <w:r>
        <w:rPr>
          <w:rFonts w:hint="eastAsia" w:ascii="宋体" w:hAnsi="宋体" w:cs="宋体"/>
          <w:b/>
          <w:sz w:val="24"/>
        </w:rPr>
        <w:t xml:space="preserve"> </w:t>
      </w:r>
      <w:r>
        <w:rPr>
          <w:rFonts w:hint="eastAsia" w:ascii="宋体" w:hAnsi="宋体" w:cs="宋体"/>
          <w:sz w:val="24"/>
        </w:rPr>
        <w:t>身份证号码：</w:t>
      </w:r>
      <w:r>
        <w:rPr>
          <w:rFonts w:hint="eastAsia" w:ascii="宋体" w:hAnsi="宋体" w:cs="宋体"/>
          <w:b/>
          <w:sz w:val="24"/>
          <w:u w:val="single"/>
        </w:rPr>
        <w:t xml:space="preserve">             </w:t>
      </w:r>
      <w:r>
        <w:rPr>
          <w:rFonts w:hint="eastAsia" w:ascii="宋体" w:hAnsi="宋体" w:cs="宋体"/>
          <w:sz w:val="24"/>
        </w:rPr>
        <w:t xml:space="preserve">；联系电话： </w:t>
      </w:r>
      <w:r>
        <w:rPr>
          <w:rFonts w:hint="eastAsia" w:ascii="宋体" w:hAnsi="宋体" w:cs="宋体"/>
          <w:b/>
          <w:sz w:val="24"/>
          <w:u w:val="single"/>
        </w:rPr>
        <w:t xml:space="preserve">       </w:t>
      </w:r>
      <w:r>
        <w:rPr>
          <w:rFonts w:hint="eastAsia" w:ascii="宋体" w:hAnsi="宋体" w:cs="宋体"/>
          <w:b/>
          <w:sz w:val="24"/>
        </w:rPr>
        <w:t xml:space="preserve"> </w:t>
      </w:r>
      <w:r>
        <w:rPr>
          <w:rFonts w:hint="eastAsia" w:ascii="宋体" w:hAnsi="宋体" w:cs="宋体"/>
          <w:sz w:val="24"/>
        </w:rPr>
        <w:t>）系</w:t>
      </w:r>
      <w:r>
        <w:rPr>
          <w:rFonts w:hint="eastAsia" w:ascii="宋体" w:hAnsi="宋体" w:cs="宋体"/>
          <w:b/>
          <w:sz w:val="24"/>
        </w:rPr>
        <w:t xml:space="preserve"> </w:t>
      </w:r>
      <w:r>
        <w:rPr>
          <w:rFonts w:hint="eastAsia" w:ascii="宋体" w:hAnsi="宋体" w:cs="宋体"/>
          <w:b/>
          <w:sz w:val="24"/>
          <w:u w:val="single"/>
        </w:rPr>
        <w:t xml:space="preserve">                                      </w:t>
      </w:r>
      <w:r>
        <w:rPr>
          <w:rFonts w:hint="eastAsia" w:ascii="宋体" w:hAnsi="宋体" w:cs="宋体"/>
          <w:sz w:val="24"/>
        </w:rPr>
        <w:t>（单位名称）的法定代表人，现授权委托本公司的</w:t>
      </w:r>
      <w:r>
        <w:rPr>
          <w:rFonts w:hint="eastAsia" w:ascii="宋体" w:hAnsi="宋体" w:cs="宋体"/>
          <w:b/>
          <w:sz w:val="24"/>
          <w:u w:val="single"/>
        </w:rPr>
        <w:t xml:space="preserve">         </w:t>
      </w:r>
      <w:r>
        <w:rPr>
          <w:rFonts w:hint="eastAsia" w:ascii="宋体" w:hAnsi="宋体" w:cs="宋体"/>
          <w:sz w:val="24"/>
        </w:rPr>
        <w:t>（职务：</w:t>
      </w:r>
      <w:r>
        <w:rPr>
          <w:rFonts w:hint="eastAsia" w:ascii="宋体" w:hAnsi="宋体" w:cs="宋体"/>
          <w:b/>
          <w:sz w:val="24"/>
          <w:u w:val="single"/>
        </w:rPr>
        <w:t xml:space="preserve">       </w:t>
      </w:r>
      <w:r>
        <w:rPr>
          <w:rFonts w:hint="eastAsia" w:ascii="宋体" w:hAnsi="宋体" w:cs="宋体"/>
          <w:b/>
          <w:sz w:val="24"/>
        </w:rPr>
        <w:t xml:space="preserve"> </w:t>
      </w:r>
      <w:r>
        <w:rPr>
          <w:rFonts w:hint="eastAsia" w:ascii="宋体" w:hAnsi="宋体" w:cs="宋体"/>
          <w:sz w:val="24"/>
        </w:rPr>
        <w:t>身份证号码：</w:t>
      </w:r>
      <w:r>
        <w:rPr>
          <w:rFonts w:hint="eastAsia" w:ascii="宋体" w:hAnsi="宋体" w:cs="宋体"/>
          <w:b/>
          <w:sz w:val="24"/>
          <w:u w:val="single"/>
        </w:rPr>
        <w:t xml:space="preserve">            </w:t>
      </w:r>
      <w:r>
        <w:rPr>
          <w:rFonts w:hint="eastAsia" w:ascii="宋体" w:hAnsi="宋体" w:cs="宋体"/>
          <w:sz w:val="24"/>
        </w:rPr>
        <w:t>；联系电话：</w:t>
      </w:r>
      <w:r>
        <w:rPr>
          <w:rFonts w:hint="eastAsia" w:ascii="宋体" w:hAnsi="宋体" w:cs="宋体"/>
          <w:b/>
          <w:sz w:val="24"/>
          <w:u w:val="single"/>
        </w:rPr>
        <w:t xml:space="preserve">           </w:t>
      </w:r>
      <w:r>
        <w:rPr>
          <w:rFonts w:hint="eastAsia" w:ascii="宋体" w:hAnsi="宋体" w:cs="宋体"/>
          <w:sz w:val="24"/>
        </w:rPr>
        <w:t xml:space="preserve"> ）代表我单位全权办理上述项目的比选、谈判、签约等具体工作，并签署全部有关文件、协议及合同。</w:t>
      </w:r>
    </w:p>
    <w:p>
      <w:pPr>
        <w:spacing w:line="360" w:lineRule="auto"/>
        <w:ind w:firstLine="480" w:firstLineChars="200"/>
        <w:rPr>
          <w:rFonts w:hint="eastAsia" w:ascii="宋体" w:hAnsi="宋体" w:cs="宋体"/>
          <w:sz w:val="24"/>
        </w:rPr>
      </w:pPr>
      <w:r>
        <w:rPr>
          <w:rFonts w:hint="eastAsia" w:ascii="宋体" w:hAnsi="宋体" w:cs="宋体"/>
          <w:sz w:val="24"/>
        </w:rPr>
        <w:t>我单位对被授权人的签字负全部责任。</w:t>
      </w:r>
    </w:p>
    <w:p>
      <w:pPr>
        <w:spacing w:line="360" w:lineRule="auto"/>
        <w:ind w:firstLine="480" w:firstLineChars="200"/>
        <w:rPr>
          <w:rFonts w:hint="eastAsia" w:ascii="宋体" w:hAns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pPr>
        <w:spacing w:line="360" w:lineRule="auto"/>
        <w:ind w:firstLine="480" w:firstLineChars="200"/>
        <w:rPr>
          <w:rFonts w:hint="eastAsia" w:ascii="宋体" w:hAnsi="宋体" w:cs="宋体"/>
          <w:sz w:val="24"/>
        </w:rPr>
      </w:pPr>
      <w:r>
        <w:rPr>
          <w:rFonts w:hint="eastAsia" w:ascii="宋体" w:hAnsi="宋体" w:cs="宋体"/>
          <w:sz w:val="24"/>
        </w:rPr>
        <w:t>特此委托。</w:t>
      </w:r>
    </w:p>
    <w:p>
      <w:pPr>
        <w:spacing w:line="360" w:lineRule="auto"/>
        <w:rPr>
          <w:rFonts w:hint="eastAsia" w:ascii="宋体" w:hAnsi="宋体" w:cs="宋体"/>
          <w:sz w:val="24"/>
        </w:rPr>
      </w:pPr>
    </w:p>
    <w:p>
      <w:pPr>
        <w:spacing w:line="360" w:lineRule="auto"/>
        <w:ind w:firstLine="240" w:firstLineChars="100"/>
        <w:rPr>
          <w:rFonts w:hint="eastAsia" w:ascii="宋体" w:hAnsi="宋体" w:cs="宋体"/>
          <w:sz w:val="24"/>
        </w:rPr>
      </w:pPr>
      <w:r>
        <w:rPr>
          <w:rFonts w:hint="eastAsia" w:ascii="宋体" w:hAnsi="宋体" w:cs="宋体"/>
          <w:sz w:val="24"/>
        </w:rPr>
        <w:t>被授权人：                           比选人法定代表人：</w:t>
      </w:r>
    </w:p>
    <w:p>
      <w:pPr>
        <w:spacing w:line="360" w:lineRule="auto"/>
        <w:rPr>
          <w:rFonts w:hint="eastAsia" w:ascii="宋体" w:hAnsi="宋体" w:cs="宋体"/>
          <w:sz w:val="24"/>
        </w:rPr>
      </w:pPr>
      <w:r>
        <w:rPr>
          <w:rFonts w:hint="eastAsia" w:ascii="宋体" w:hAnsi="宋体" w:cs="宋体"/>
          <w:sz w:val="24"/>
        </w:rPr>
        <w:t>（签字或盖章）                          （签字或盖章）</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附：1、法定代表人二代身份证复印件加盖公章（身份证应提供清晰的正反面）</w:t>
      </w:r>
    </w:p>
    <w:p>
      <w:pPr>
        <w:widowControl/>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 xml:space="preserve">被授权人二代身份证复印件加盖公章（身份证应提供清晰的正反面）                                  </w:t>
      </w:r>
    </w:p>
    <w:p>
      <w:pPr>
        <w:spacing w:line="360" w:lineRule="auto"/>
        <w:rPr>
          <w:rFonts w:hint="eastAsia" w:ascii="宋体" w:hAnsi="宋体" w:cs="宋体"/>
          <w:sz w:val="24"/>
        </w:rPr>
      </w:pPr>
    </w:p>
    <w:p>
      <w:pPr>
        <w:spacing w:line="360" w:lineRule="auto"/>
        <w:rPr>
          <w:rFonts w:hint="eastAsia" w:ascii="宋体" w:hAnsi="宋体" w:cs="宋体"/>
          <w:sz w:val="24"/>
        </w:rPr>
      </w:pPr>
    </w:p>
    <w:p>
      <w:pPr>
        <w:widowControl/>
        <w:tabs>
          <w:tab w:val="left" w:pos="6300"/>
        </w:tabs>
        <w:snapToGrid w:val="0"/>
        <w:spacing w:line="360" w:lineRule="auto"/>
        <w:ind w:right="480" w:firstLine="570"/>
        <w:jc w:val="right"/>
        <w:rPr>
          <w:rFonts w:hint="eastAsia" w:ascii="宋体" w:hAnsi="宋体" w:cs="宋体"/>
          <w:kern w:val="0"/>
          <w:sz w:val="24"/>
        </w:rPr>
      </w:pPr>
      <w:r>
        <w:rPr>
          <w:rFonts w:hint="eastAsia" w:ascii="宋体" w:hAnsi="宋体" w:cs="宋体"/>
          <w:kern w:val="0"/>
          <w:sz w:val="24"/>
        </w:rPr>
        <w:t xml:space="preserve">  （比选单位公章）</w:t>
      </w:r>
    </w:p>
    <w:p>
      <w:pPr>
        <w:widowControl/>
        <w:tabs>
          <w:tab w:val="left" w:pos="6300"/>
        </w:tabs>
        <w:snapToGrid w:val="0"/>
        <w:spacing w:line="360" w:lineRule="auto"/>
        <w:ind w:right="480"/>
        <w:jc w:val="right"/>
        <w:rPr>
          <w:rFonts w:hint="eastAsia" w:ascii="宋体" w:hAnsi="宋体" w:cs="宋体"/>
          <w:kern w:val="0"/>
          <w:sz w:val="24"/>
        </w:rPr>
        <w:sectPr>
          <w:pgSz w:w="12240" w:h="15840"/>
          <w:pgMar w:top="1440" w:right="1800" w:bottom="1440" w:left="1800" w:header="720" w:footer="720" w:gutter="0"/>
          <w:cols w:space="720" w:num="1"/>
        </w:sectPr>
      </w:pPr>
      <w:r>
        <w:rPr>
          <w:rFonts w:hint="eastAsia" w:ascii="宋体" w:hAnsi="宋体" w:cs="宋体"/>
          <w:kern w:val="0"/>
          <w:sz w:val="24"/>
        </w:rPr>
        <w:t>年   月   日</w:t>
      </w:r>
    </w:p>
    <w:p>
      <w:pPr>
        <w:widowControl/>
        <w:tabs>
          <w:tab w:val="left" w:pos="6300"/>
        </w:tabs>
        <w:spacing w:line="360" w:lineRule="auto"/>
        <w:ind w:right="480"/>
        <w:rPr>
          <w:rFonts w:hint="eastAsia" w:ascii="宋体" w:hAnsi="宋体" w:cs="宋体"/>
          <w:kern w:val="0"/>
          <w:sz w:val="24"/>
        </w:rPr>
      </w:pPr>
      <w:r>
        <w:rPr>
          <w:rFonts w:hint="eastAsia" w:ascii="宋体" w:hAnsi="宋体" w:cs="宋体"/>
          <w:kern w:val="0"/>
          <w:sz w:val="24"/>
        </w:rPr>
        <w:t xml:space="preserve">附件2                           </w:t>
      </w:r>
    </w:p>
    <w:p>
      <w:pPr>
        <w:widowControl/>
        <w:tabs>
          <w:tab w:val="left" w:pos="6300"/>
        </w:tabs>
        <w:spacing w:line="360" w:lineRule="auto"/>
        <w:ind w:right="480"/>
        <w:jc w:val="center"/>
        <w:rPr>
          <w:rFonts w:hint="eastAsia" w:ascii="宋体" w:hAnsi="宋体" w:cs="宋体"/>
          <w:b/>
          <w:bCs/>
          <w:kern w:val="0"/>
          <w:sz w:val="24"/>
        </w:rPr>
      </w:pPr>
      <w:r>
        <w:rPr>
          <w:rFonts w:hint="eastAsia" w:ascii="宋体" w:hAnsi="宋体" w:cs="宋体"/>
          <w:b/>
          <w:bCs/>
          <w:kern w:val="0"/>
          <w:sz w:val="24"/>
        </w:rPr>
        <w:t>比选函</w:t>
      </w:r>
    </w:p>
    <w:p>
      <w:pPr>
        <w:widowControl/>
        <w:tabs>
          <w:tab w:val="left" w:pos="6300"/>
        </w:tabs>
        <w:spacing w:line="360" w:lineRule="auto"/>
        <w:ind w:right="480"/>
        <w:jc w:val="left"/>
        <w:rPr>
          <w:rFonts w:hint="eastAsia" w:ascii="宋体" w:hAnsi="宋体" w:cs="宋体"/>
          <w:kern w:val="0"/>
          <w:sz w:val="24"/>
        </w:rPr>
      </w:pPr>
    </w:p>
    <w:p>
      <w:pPr>
        <w:widowControl/>
        <w:spacing w:line="360" w:lineRule="auto"/>
        <w:jc w:val="both"/>
        <w:rPr>
          <w:rFonts w:hint="eastAsia" w:ascii="宋体" w:hAnsi="宋体" w:eastAsia="宋体" w:cs="Times New Roman"/>
          <w:bCs/>
          <w:sz w:val="24"/>
          <w:lang w:val="en-US" w:eastAsia="zh-CN"/>
        </w:rPr>
      </w:pPr>
      <w:r>
        <w:rPr>
          <w:rFonts w:hint="eastAsia" w:ascii="宋体" w:hAnsi="宋体" w:cs="宋体"/>
          <w:kern w:val="0"/>
          <w:sz w:val="24"/>
        </w:rPr>
        <w:t>比选项目名称：</w:t>
      </w:r>
      <w:r>
        <w:rPr>
          <w:rFonts w:hint="eastAsia" w:ascii="宋体" w:hAnsi="宋体" w:eastAsia="宋体" w:cs="Times New Roman"/>
          <w:bCs/>
          <w:sz w:val="24"/>
          <w:lang w:val="en-US" w:eastAsia="zh-CN"/>
        </w:rPr>
        <w:t>“佰年供销”智慧生鲜市场（国会山店）消防整改工程</w:t>
      </w:r>
    </w:p>
    <w:p>
      <w:pPr>
        <w:widowControl/>
        <w:tabs>
          <w:tab w:val="left" w:pos="6300"/>
        </w:tabs>
        <w:spacing w:line="360" w:lineRule="auto"/>
        <w:ind w:right="480"/>
        <w:jc w:val="left"/>
        <w:rPr>
          <w:rFonts w:hint="eastAsia" w:ascii="宋体" w:hAnsi="宋体" w:cs="宋体"/>
          <w:kern w:val="0"/>
          <w:sz w:val="24"/>
        </w:rPr>
      </w:pPr>
      <w:r>
        <w:rPr>
          <w:rFonts w:hint="eastAsia" w:ascii="宋体" w:hAnsi="宋体" w:cs="宋体"/>
          <w:kern w:val="0"/>
          <w:sz w:val="24"/>
        </w:rPr>
        <w:t xml:space="preserve">                                        </w:t>
      </w:r>
    </w:p>
    <w:p>
      <w:pPr>
        <w:widowControl/>
        <w:tabs>
          <w:tab w:val="left" w:pos="6300"/>
        </w:tabs>
        <w:spacing w:line="360" w:lineRule="auto"/>
        <w:ind w:right="480"/>
        <w:jc w:val="left"/>
        <w:rPr>
          <w:rFonts w:hint="eastAsia" w:ascii="宋体" w:hAnsi="宋体" w:cs="宋体"/>
          <w:kern w:val="0"/>
          <w:sz w:val="24"/>
        </w:rPr>
      </w:pPr>
      <w:r>
        <w:rPr>
          <w:rFonts w:hint="eastAsia" w:ascii="宋体" w:hAnsi="宋体" w:cs="宋体"/>
          <w:kern w:val="0"/>
          <w:sz w:val="24"/>
        </w:rPr>
        <w:t>致</w:t>
      </w:r>
      <w:r>
        <w:rPr>
          <w:rFonts w:hint="eastAsia" w:ascii="宋体" w:hAnsi="宋体" w:cs="宋体"/>
          <w:b/>
          <w:sz w:val="24"/>
        </w:rPr>
        <w:t>：</w:t>
      </w:r>
      <w:r>
        <w:rPr>
          <w:rFonts w:hint="eastAsia" w:ascii="宋体" w:hAnsi="宋体"/>
          <w:bCs/>
          <w:sz w:val="24"/>
          <w:lang w:val="en-US" w:eastAsia="zh-CN"/>
        </w:rPr>
        <w:t>重庆供销生鲜连锁有限公司</w:t>
      </w:r>
      <w:r>
        <w:rPr>
          <w:rFonts w:hint="eastAsia" w:ascii="宋体" w:hAnsi="宋体"/>
          <w:bCs/>
          <w:sz w:val="24"/>
        </w:rPr>
        <w:t>：</w:t>
      </w:r>
    </w:p>
    <w:p>
      <w:pPr>
        <w:widowControl/>
        <w:tabs>
          <w:tab w:val="left" w:pos="6300"/>
        </w:tabs>
        <w:spacing w:line="360" w:lineRule="auto"/>
        <w:ind w:right="480" w:firstLine="480" w:firstLineChars="200"/>
        <w:jc w:val="left"/>
        <w:rPr>
          <w:rFonts w:hint="eastAsia"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（比选人名称）系中华人民共和国合法企业，注册地址：</w:t>
      </w:r>
      <w:r>
        <w:rPr>
          <w:rFonts w:hint="eastAsia" w:ascii="宋体" w:hAnsi="宋体" w:cs="宋体"/>
          <w:kern w:val="0"/>
          <w:sz w:val="24"/>
          <w:u w:val="single"/>
        </w:rPr>
        <w:t xml:space="preserve">              </w:t>
      </w:r>
      <w:r>
        <w:rPr>
          <w:rFonts w:hint="eastAsia" w:ascii="宋体" w:hAnsi="宋体" w:cs="宋体"/>
          <w:kern w:val="0"/>
          <w:sz w:val="24"/>
        </w:rPr>
        <w:t>。我方就参加本次比选有关事项郑重声明如下：</w:t>
      </w:r>
    </w:p>
    <w:p>
      <w:pPr>
        <w:widowControl/>
        <w:numPr>
          <w:ilvl w:val="0"/>
          <w:numId w:val="2"/>
        </w:numPr>
        <w:tabs>
          <w:tab w:val="left" w:pos="6300"/>
        </w:tabs>
        <w:spacing w:line="360" w:lineRule="auto"/>
        <w:ind w:right="480"/>
        <w:jc w:val="left"/>
        <w:rPr>
          <w:rFonts w:hint="eastAsia" w:ascii="宋体" w:hAnsi="宋体" w:cs="宋体"/>
          <w:kern w:val="0"/>
          <w:sz w:val="24"/>
        </w:rPr>
      </w:pPr>
      <w:r>
        <w:rPr>
          <w:rFonts w:hint="eastAsia" w:ascii="宋体" w:hAnsi="宋体" w:cs="宋体"/>
          <w:kern w:val="0"/>
          <w:sz w:val="24"/>
        </w:rPr>
        <w:t>我方完全理解并接受该项目比选文件所有要求。</w:t>
      </w:r>
    </w:p>
    <w:p>
      <w:pPr>
        <w:widowControl/>
        <w:numPr>
          <w:ilvl w:val="0"/>
          <w:numId w:val="2"/>
        </w:numPr>
        <w:tabs>
          <w:tab w:val="left" w:pos="6300"/>
        </w:tabs>
        <w:spacing w:line="360" w:lineRule="auto"/>
        <w:ind w:right="480"/>
        <w:jc w:val="left"/>
        <w:rPr>
          <w:rFonts w:hint="eastAsia" w:ascii="宋体" w:hAnsi="宋体" w:cs="宋体"/>
          <w:kern w:val="0"/>
          <w:sz w:val="24"/>
        </w:rPr>
      </w:pPr>
      <w:r>
        <w:rPr>
          <w:rFonts w:hint="eastAsia" w:ascii="宋体" w:hAnsi="宋体" w:cs="宋体"/>
          <w:kern w:val="0"/>
          <w:sz w:val="24"/>
        </w:rPr>
        <w:t>我方提交的所有比选文件、资料都是准确和真实的，如有虚假或隐瞒，我方愿意承担一切法律责任。</w:t>
      </w:r>
    </w:p>
    <w:p>
      <w:pPr>
        <w:widowControl/>
        <w:numPr>
          <w:ilvl w:val="0"/>
          <w:numId w:val="2"/>
        </w:numPr>
        <w:tabs>
          <w:tab w:val="left" w:pos="6300"/>
        </w:tabs>
        <w:spacing w:line="360" w:lineRule="auto"/>
        <w:ind w:right="480"/>
        <w:jc w:val="left"/>
        <w:rPr>
          <w:rFonts w:hint="eastAsia" w:ascii="宋体" w:hAnsi="宋体" w:cs="宋体"/>
          <w:kern w:val="0"/>
          <w:sz w:val="24"/>
        </w:rPr>
      </w:pPr>
      <w:r>
        <w:rPr>
          <w:rFonts w:hint="eastAsia" w:ascii="宋体" w:hAnsi="宋体" w:cs="宋体"/>
          <w:kern w:val="0"/>
          <w:sz w:val="24"/>
        </w:rPr>
        <w:t>我方承诺按照比选文件要求，提供比选项目的技术服务。</w:t>
      </w:r>
    </w:p>
    <w:p>
      <w:pPr>
        <w:widowControl/>
        <w:numPr>
          <w:ilvl w:val="0"/>
          <w:numId w:val="2"/>
        </w:numPr>
        <w:tabs>
          <w:tab w:val="left" w:pos="6300"/>
        </w:tabs>
        <w:spacing w:line="360" w:lineRule="auto"/>
        <w:ind w:right="480"/>
        <w:jc w:val="left"/>
        <w:rPr>
          <w:rFonts w:hint="eastAsia" w:ascii="宋体" w:hAnsi="宋体" w:cs="宋体"/>
          <w:kern w:val="0"/>
          <w:sz w:val="24"/>
        </w:rPr>
      </w:pPr>
      <w:r>
        <w:rPr>
          <w:rFonts w:hint="eastAsia" w:ascii="宋体" w:hAnsi="宋体" w:cs="宋体"/>
          <w:kern w:val="0"/>
          <w:sz w:val="24"/>
        </w:rPr>
        <w:t>我方具有良好的商业信誉，具有负责本项目所必需的设备和专业技术能力，并愿意随时提供相关证明材料。</w:t>
      </w:r>
    </w:p>
    <w:p>
      <w:pPr>
        <w:widowControl/>
        <w:numPr>
          <w:ilvl w:val="0"/>
          <w:numId w:val="2"/>
        </w:numPr>
        <w:tabs>
          <w:tab w:val="left" w:pos="6300"/>
        </w:tabs>
        <w:spacing w:line="360" w:lineRule="auto"/>
        <w:ind w:right="480"/>
        <w:jc w:val="left"/>
        <w:rPr>
          <w:rFonts w:hint="eastAsia" w:ascii="宋体" w:hAnsi="宋体" w:cs="宋体"/>
          <w:kern w:val="0"/>
          <w:sz w:val="24"/>
        </w:rPr>
      </w:pPr>
      <w:r>
        <w:rPr>
          <w:rFonts w:hint="eastAsia" w:ascii="宋体" w:hAnsi="宋体" w:cs="宋体"/>
          <w:kern w:val="0"/>
          <w:sz w:val="24"/>
        </w:rPr>
        <w:t>如果我方中标，我方将履行比选文件中规定的各项要求以及我方比选文件的各项承诺，按《政府采购法》、《合同法》及合同约定条款承担我方责任。</w:t>
      </w:r>
    </w:p>
    <w:p>
      <w:pPr>
        <w:widowControl/>
        <w:numPr>
          <w:ilvl w:val="0"/>
          <w:numId w:val="2"/>
        </w:numPr>
        <w:tabs>
          <w:tab w:val="left" w:pos="6300"/>
        </w:tabs>
        <w:spacing w:line="360" w:lineRule="auto"/>
        <w:jc w:val="left"/>
        <w:rPr>
          <w:rFonts w:hint="eastAsia" w:ascii="宋体" w:hAnsi="宋体" w:cs="宋体"/>
          <w:kern w:val="0"/>
          <w:sz w:val="24"/>
        </w:rPr>
      </w:pPr>
      <w:r>
        <w:rPr>
          <w:rFonts w:hint="eastAsia" w:ascii="宋体" w:hAnsi="宋体" w:cs="宋体"/>
          <w:kern w:val="0"/>
          <w:sz w:val="24"/>
        </w:rPr>
        <w:t>我方参加本项目采购活动前三年内无重大违法活动记录，</w:t>
      </w:r>
      <w:r>
        <w:rPr>
          <w:rFonts w:hint="eastAsia" w:ascii="宋体" w:hAnsi="宋体" w:cs="宋体"/>
          <w:color w:val="000000"/>
          <w:kern w:val="0"/>
          <w:sz w:val="24"/>
        </w:rPr>
        <w:t>未列入在信用中国网站（www.creditchina.gov.cn）“失信被执行人”、“重大税收违法案件当事人名单”中，也未列入中国政府采购网（www.ccgp.gov.cn）“政府采购严重违法失信行为记录名单”中，</w:t>
      </w:r>
      <w:r>
        <w:rPr>
          <w:rFonts w:hint="eastAsia" w:ascii="宋体" w:hAnsi="宋体" w:cs="宋体"/>
          <w:kern w:val="0"/>
          <w:sz w:val="24"/>
        </w:rPr>
        <w:t>符合《政府采购法》规定的供应商资格条件。我方对以上声明负全部法律责任。</w:t>
      </w:r>
    </w:p>
    <w:p>
      <w:pPr>
        <w:widowControl/>
        <w:tabs>
          <w:tab w:val="left" w:pos="6300"/>
        </w:tabs>
        <w:spacing w:line="360" w:lineRule="auto"/>
        <w:ind w:right="480"/>
        <w:jc w:val="left"/>
        <w:rPr>
          <w:rFonts w:hint="eastAsia" w:ascii="宋体" w:hAnsi="宋体" w:cs="宋体"/>
          <w:kern w:val="0"/>
          <w:sz w:val="24"/>
        </w:rPr>
      </w:pPr>
    </w:p>
    <w:p>
      <w:pPr>
        <w:widowControl/>
        <w:tabs>
          <w:tab w:val="left" w:pos="6300"/>
        </w:tabs>
        <w:spacing w:line="360" w:lineRule="auto"/>
        <w:ind w:right="480"/>
        <w:jc w:val="left"/>
        <w:rPr>
          <w:rFonts w:hint="eastAsia" w:ascii="宋体" w:hAnsi="宋体" w:cs="宋体"/>
          <w:kern w:val="0"/>
          <w:sz w:val="24"/>
        </w:rPr>
      </w:pPr>
    </w:p>
    <w:p>
      <w:pPr>
        <w:widowControl/>
        <w:tabs>
          <w:tab w:val="left" w:pos="6300"/>
        </w:tabs>
        <w:spacing w:line="360" w:lineRule="auto"/>
        <w:ind w:right="480"/>
        <w:jc w:val="right"/>
        <w:rPr>
          <w:rFonts w:hint="eastAsia" w:ascii="宋体" w:hAnsi="宋体" w:cs="宋体"/>
          <w:kern w:val="0"/>
          <w:sz w:val="24"/>
        </w:rPr>
      </w:pPr>
      <w:r>
        <w:rPr>
          <w:rFonts w:hint="eastAsia" w:ascii="宋体" w:hAnsi="宋体" w:cs="宋体"/>
          <w:kern w:val="0"/>
          <w:sz w:val="24"/>
        </w:rPr>
        <w:t>（比选人公章）</w:t>
      </w:r>
    </w:p>
    <w:p>
      <w:pPr>
        <w:widowControl/>
        <w:tabs>
          <w:tab w:val="left" w:pos="6300"/>
        </w:tabs>
        <w:spacing w:line="360" w:lineRule="auto"/>
        <w:ind w:right="480"/>
        <w:jc w:val="right"/>
        <w:rPr>
          <w:rFonts w:hint="eastAsia" w:ascii="宋体" w:hAnsi="宋体" w:cs="宋体"/>
          <w:kern w:val="0"/>
          <w:sz w:val="24"/>
        </w:rPr>
      </w:pPr>
      <w:r>
        <w:rPr>
          <w:rFonts w:hint="eastAsia" w:ascii="宋体" w:hAnsi="宋体" w:cs="宋体"/>
          <w:kern w:val="0"/>
          <w:sz w:val="24"/>
        </w:rPr>
        <w:t>年    月   日</w:t>
      </w:r>
    </w:p>
    <w:p>
      <w:pPr>
        <w:widowControl/>
        <w:tabs>
          <w:tab w:val="left" w:pos="6300"/>
        </w:tabs>
        <w:spacing w:line="360" w:lineRule="auto"/>
        <w:ind w:right="480"/>
        <w:rPr>
          <w:rFonts w:hint="eastAsia" w:ascii="宋体" w:hAnsi="宋体" w:cs="宋体"/>
          <w:kern w:val="0"/>
          <w:sz w:val="24"/>
        </w:rPr>
        <w:sectPr>
          <w:pgSz w:w="12240" w:h="15840"/>
          <w:pgMar w:top="1440" w:right="1800" w:bottom="1440" w:left="1800" w:header="720" w:footer="720" w:gutter="0"/>
          <w:cols w:space="720" w:num="1"/>
        </w:sectPr>
      </w:pPr>
    </w:p>
    <w:p>
      <w:pPr>
        <w:widowControl/>
        <w:tabs>
          <w:tab w:val="left" w:pos="6300"/>
        </w:tabs>
        <w:spacing w:line="360" w:lineRule="auto"/>
        <w:ind w:right="480"/>
        <w:rPr>
          <w:rFonts w:hint="eastAsia" w:ascii="宋体" w:hAnsi="宋体" w:cs="宋体"/>
          <w:kern w:val="0"/>
          <w:sz w:val="24"/>
        </w:rPr>
      </w:pPr>
      <w:r>
        <w:rPr>
          <w:rFonts w:hint="eastAsia" w:ascii="宋体" w:hAnsi="宋体" w:cs="宋体"/>
          <w:kern w:val="0"/>
          <w:sz w:val="24"/>
        </w:rPr>
        <w:t>附件3</w:t>
      </w:r>
    </w:p>
    <w:p>
      <w:pPr>
        <w:widowControl/>
        <w:tabs>
          <w:tab w:val="left" w:pos="6300"/>
        </w:tabs>
        <w:spacing w:line="360" w:lineRule="auto"/>
        <w:jc w:val="center"/>
        <w:rPr>
          <w:rFonts w:hint="eastAsia" w:ascii="宋体" w:hAnsi="宋体" w:cs="宋体"/>
          <w:kern w:val="0"/>
          <w:sz w:val="24"/>
        </w:rPr>
      </w:pPr>
      <w:r>
        <w:rPr>
          <w:rFonts w:hint="eastAsia" w:ascii="宋体" w:hAnsi="宋体" w:cs="宋体"/>
          <w:b/>
          <w:bCs/>
          <w:kern w:val="0"/>
          <w:sz w:val="24"/>
        </w:rPr>
        <w:t>报价表</w:t>
      </w:r>
    </w:p>
    <w:p>
      <w:pPr>
        <w:widowControl/>
        <w:spacing w:line="360" w:lineRule="auto"/>
        <w:ind w:firstLine="480" w:firstLineChars="200"/>
        <w:jc w:val="left"/>
        <w:rPr>
          <w:rFonts w:hint="eastAsia" w:ascii="宋体" w:hAnsi="宋体" w:cs="宋体"/>
          <w:bCs/>
          <w:color w:val="000000"/>
          <w:kern w:val="0"/>
          <w:sz w:val="24"/>
        </w:rPr>
      </w:pPr>
      <w:r>
        <w:rPr>
          <w:rFonts w:ascii="宋体" w:hAnsi="宋体" w:cs="宋体"/>
          <w:bCs/>
          <w:kern w:val="0"/>
          <w:sz w:val="24"/>
        </w:rPr>
        <w:br w:type="textWrapping"/>
      </w:r>
    </w:p>
    <w:p>
      <w:pPr>
        <w:spacing w:line="360" w:lineRule="auto"/>
        <w:rPr>
          <w:rFonts w:hint="eastAsia" w:ascii="宋体" w:hAnsi="宋体"/>
          <w:bCs/>
          <w:sz w:val="24"/>
        </w:rPr>
      </w:pPr>
      <w:r>
        <w:rPr>
          <w:rFonts w:hint="eastAsia" w:ascii="宋体" w:hAnsi="宋体" w:cs="宋体"/>
          <w:b/>
          <w:sz w:val="24"/>
        </w:rPr>
        <w:t>致：</w:t>
      </w:r>
      <w:r>
        <w:rPr>
          <w:rFonts w:hint="eastAsia" w:ascii="宋体" w:hAnsi="宋体"/>
          <w:bCs/>
          <w:sz w:val="24"/>
          <w:lang w:val="en-US" w:eastAsia="zh-CN"/>
        </w:rPr>
        <w:t>重庆供销生鲜连锁有限公司</w:t>
      </w:r>
      <w:r>
        <w:rPr>
          <w:rFonts w:hint="eastAsia" w:ascii="宋体" w:hAnsi="宋体"/>
          <w:bCs/>
          <w:sz w:val="24"/>
        </w:rPr>
        <w:t>：</w:t>
      </w:r>
    </w:p>
    <w:p>
      <w:pPr>
        <w:spacing w:line="360" w:lineRule="auto"/>
        <w:rPr>
          <w:rFonts w:hint="eastAsia" w:ascii="宋体" w:hAnsi="宋体"/>
          <w:bCs/>
          <w:sz w:val="24"/>
        </w:rPr>
      </w:pPr>
    </w:p>
    <w:p>
      <w:pPr>
        <w:spacing w:line="360" w:lineRule="auto"/>
        <w:ind w:firstLine="470" w:firstLineChars="196"/>
        <w:rPr>
          <w:rFonts w:hint="eastAsia" w:ascii="宋体" w:hAnsi="宋体" w:cs="MingLiU"/>
          <w:snapToGrid w:val="0"/>
          <w:kern w:val="0"/>
          <w:sz w:val="24"/>
        </w:rPr>
      </w:pPr>
      <w:r>
        <w:rPr>
          <w:rFonts w:hint="eastAsia" w:ascii="宋体" w:hAnsi="宋体"/>
          <w:bCs/>
          <w:sz w:val="24"/>
        </w:rPr>
        <w:t xml:space="preserve">    </w:t>
      </w:r>
      <w:r>
        <w:rPr>
          <w:rFonts w:hint="eastAsia" w:ascii="宋体" w:hAnsi="宋体" w:cs="宋体"/>
          <w:kern w:val="0"/>
          <w:sz w:val="24"/>
          <w:u w:val="single"/>
        </w:rPr>
        <w:t xml:space="preserve">                       </w:t>
      </w:r>
      <w:r>
        <w:rPr>
          <w:rFonts w:hint="eastAsia" w:ascii="宋体" w:hAnsi="宋体" w:cs="宋体"/>
          <w:kern w:val="0"/>
          <w:sz w:val="24"/>
        </w:rPr>
        <w:t>（比选人名称）愿以人民币</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MingLiU"/>
          <w:snapToGrid w:val="0"/>
          <w:kern w:val="0"/>
          <w:sz w:val="24"/>
        </w:rPr>
        <w:t>承接</w:t>
      </w:r>
      <w:r>
        <w:rPr>
          <w:rFonts w:hint="eastAsia" w:ascii="宋体" w:hAnsi="宋体" w:cs="宋体"/>
          <w:bCs/>
          <w:kern w:val="0"/>
          <w:sz w:val="24"/>
          <w:lang w:eastAsia="zh-CN"/>
        </w:rPr>
        <w:t>“</w:t>
      </w:r>
      <w:r>
        <w:rPr>
          <w:rFonts w:hint="eastAsia" w:ascii="宋体" w:hAnsi="宋体" w:cs="宋体"/>
          <w:bCs/>
          <w:kern w:val="0"/>
          <w:sz w:val="24"/>
          <w:lang w:val="en-US" w:eastAsia="zh-CN"/>
        </w:rPr>
        <w:t>佰年供销”智慧生鲜市场（国会山店）</w:t>
      </w:r>
      <w:r>
        <w:rPr>
          <w:rFonts w:hint="eastAsia" w:ascii="宋体" w:hAnsi="宋体"/>
          <w:bCs/>
          <w:sz w:val="24"/>
          <w:lang w:val="en-US" w:eastAsia="zh-CN"/>
        </w:rPr>
        <w:t>消防整改工程</w:t>
      </w:r>
      <w:r>
        <w:rPr>
          <w:rFonts w:hint="eastAsia" w:ascii="宋体" w:hAnsi="宋体" w:cs="MingLiU"/>
          <w:snapToGrid w:val="0"/>
          <w:kern w:val="0"/>
          <w:sz w:val="24"/>
        </w:rPr>
        <w:t>，我公司完全知晓并了解该项目应承担工作内容及工作职责，我司承诺，中标后严格按照国家相关规定在合同范围内实施该项目。</w:t>
      </w:r>
    </w:p>
    <w:p>
      <w:pPr>
        <w:spacing w:line="360" w:lineRule="auto"/>
        <w:rPr>
          <w:rFonts w:hint="eastAsia" w:ascii="宋体" w:hAnsi="宋体" w:cs="宋体"/>
          <w:bCs/>
          <w:color w:val="000000"/>
          <w:kern w:val="0"/>
          <w:sz w:val="24"/>
        </w:rPr>
      </w:pPr>
      <w:r>
        <w:rPr>
          <w:rFonts w:hint="eastAsia" w:ascii="宋体" w:hAnsi="宋体" w:cs="MingLiU"/>
          <w:snapToGrid w:val="0"/>
          <w:kern w:val="0"/>
          <w:sz w:val="24"/>
        </w:rPr>
        <w:t xml:space="preserve">   </w:t>
      </w:r>
    </w:p>
    <w:p>
      <w:pPr>
        <w:spacing w:line="360" w:lineRule="auto"/>
        <w:rPr>
          <w:rFonts w:hint="eastAsia" w:ascii="宋体" w:hAnsi="宋体" w:cs="宋体"/>
          <w:bCs/>
          <w:color w:val="000000"/>
          <w:kern w:val="0"/>
          <w:sz w:val="24"/>
        </w:rPr>
      </w:pPr>
    </w:p>
    <w:p>
      <w:pPr>
        <w:spacing w:line="360" w:lineRule="auto"/>
        <w:rPr>
          <w:rFonts w:hint="eastAsia" w:ascii="宋体" w:hAnsi="宋体" w:cs="宋体"/>
          <w:bCs/>
          <w:color w:val="000000"/>
          <w:kern w:val="0"/>
          <w:sz w:val="24"/>
        </w:rPr>
      </w:pPr>
    </w:p>
    <w:p>
      <w:pPr>
        <w:spacing w:line="360" w:lineRule="auto"/>
        <w:rPr>
          <w:rFonts w:hint="eastAsia" w:ascii="宋体" w:hAnsi="宋体" w:cs="宋体"/>
          <w:bCs/>
          <w:color w:val="000000"/>
          <w:kern w:val="0"/>
          <w:sz w:val="24"/>
        </w:rPr>
      </w:pPr>
    </w:p>
    <w:p>
      <w:pPr>
        <w:spacing w:line="360" w:lineRule="auto"/>
        <w:rPr>
          <w:rFonts w:hint="eastAsia" w:ascii="宋体" w:hAnsi="宋体" w:cs="宋体"/>
          <w:bCs/>
          <w:color w:val="000000"/>
          <w:kern w:val="0"/>
          <w:sz w:val="24"/>
        </w:rPr>
      </w:pPr>
    </w:p>
    <w:p>
      <w:pPr>
        <w:spacing w:line="360" w:lineRule="auto"/>
        <w:rPr>
          <w:rFonts w:hint="eastAsia" w:ascii="宋体" w:hAnsi="宋体" w:cs="宋体"/>
          <w:bCs/>
          <w:color w:val="000000"/>
          <w:kern w:val="0"/>
          <w:sz w:val="24"/>
        </w:rPr>
      </w:pPr>
    </w:p>
    <w:p>
      <w:pPr>
        <w:spacing w:line="360" w:lineRule="auto"/>
        <w:rPr>
          <w:rFonts w:hint="eastAsia" w:ascii="宋体" w:hAnsi="宋体" w:cs="宋体"/>
          <w:bCs/>
          <w:color w:val="000000"/>
          <w:kern w:val="0"/>
          <w:sz w:val="24"/>
        </w:rPr>
      </w:pPr>
    </w:p>
    <w:p>
      <w:pPr>
        <w:spacing w:line="360" w:lineRule="auto"/>
        <w:rPr>
          <w:rFonts w:hint="eastAsia" w:ascii="宋体" w:hAnsi="宋体" w:cs="宋体"/>
          <w:bCs/>
          <w:color w:val="000000"/>
          <w:kern w:val="0"/>
          <w:sz w:val="24"/>
        </w:rPr>
      </w:pPr>
    </w:p>
    <w:p>
      <w:pPr>
        <w:widowControl/>
        <w:tabs>
          <w:tab w:val="left" w:pos="6300"/>
        </w:tabs>
        <w:spacing w:line="360" w:lineRule="auto"/>
        <w:ind w:right="480"/>
        <w:jc w:val="right"/>
        <w:rPr>
          <w:rFonts w:hint="eastAsia" w:ascii="宋体" w:hAnsi="宋体" w:cs="宋体"/>
          <w:kern w:val="0"/>
          <w:sz w:val="24"/>
        </w:rPr>
      </w:pPr>
      <w:r>
        <w:rPr>
          <w:rFonts w:hint="eastAsia" w:ascii="宋体" w:hAnsi="宋体" w:cs="宋体"/>
          <w:kern w:val="0"/>
          <w:sz w:val="24"/>
        </w:rPr>
        <w:t>（比选人公章）</w:t>
      </w:r>
    </w:p>
    <w:p>
      <w:pPr>
        <w:widowControl/>
        <w:tabs>
          <w:tab w:val="left" w:pos="6300"/>
        </w:tabs>
        <w:spacing w:line="360" w:lineRule="auto"/>
        <w:ind w:right="480"/>
        <w:jc w:val="right"/>
        <w:rPr>
          <w:rFonts w:hint="eastAsia" w:ascii="宋体" w:hAnsi="宋体" w:cs="宋体"/>
          <w:kern w:val="0"/>
          <w:sz w:val="24"/>
        </w:rPr>
      </w:pPr>
      <w:r>
        <w:rPr>
          <w:rFonts w:hint="eastAsia" w:ascii="宋体" w:hAnsi="宋体" w:cs="宋体"/>
          <w:kern w:val="0"/>
          <w:sz w:val="24"/>
        </w:rPr>
        <w:t>年    月   日</w:t>
      </w:r>
    </w:p>
    <w:p>
      <w:pPr>
        <w:spacing w:line="360" w:lineRule="auto"/>
        <w:rPr>
          <w:rFonts w:hint="eastAsia" w:ascii="宋体" w:hAnsi="宋体" w:cs="宋体"/>
          <w:bCs/>
          <w:color w:val="000000"/>
          <w:kern w:val="0"/>
          <w:sz w:val="24"/>
        </w:rPr>
      </w:pPr>
    </w:p>
    <w:p>
      <w:pPr>
        <w:spacing w:line="360" w:lineRule="auto"/>
        <w:rPr>
          <w:rFonts w:hint="eastAsia" w:ascii="宋体" w:hAnsi="宋体" w:cs="宋体"/>
          <w:bCs/>
          <w:color w:val="000000"/>
          <w:kern w:val="0"/>
          <w:sz w:val="24"/>
        </w:rPr>
      </w:pPr>
    </w:p>
    <w:p>
      <w:pPr>
        <w:spacing w:line="360" w:lineRule="auto"/>
        <w:rPr>
          <w:rFonts w:hint="eastAsia" w:ascii="宋体" w:hAnsi="宋体" w:cs="宋体"/>
          <w:bCs/>
          <w:color w:val="000000"/>
          <w:kern w:val="0"/>
          <w:sz w:val="24"/>
        </w:rPr>
      </w:pPr>
    </w:p>
    <w:p>
      <w:pPr>
        <w:spacing w:line="360" w:lineRule="auto"/>
        <w:rPr>
          <w:rFonts w:hint="eastAsia" w:ascii="宋体" w:hAnsi="宋体" w:cs="宋体"/>
          <w:bCs/>
          <w:color w:val="000000"/>
          <w:kern w:val="0"/>
          <w:sz w:val="24"/>
        </w:rPr>
      </w:pPr>
    </w:p>
    <w:p>
      <w:pPr>
        <w:spacing w:line="360" w:lineRule="auto"/>
        <w:rPr>
          <w:rFonts w:hint="eastAsia" w:ascii="宋体" w:hAnsi="宋体" w:cs="宋体"/>
          <w:bCs/>
          <w:color w:val="000000"/>
          <w:kern w:val="0"/>
          <w:sz w:val="24"/>
        </w:rPr>
      </w:pPr>
    </w:p>
    <w:p>
      <w:pPr>
        <w:spacing w:line="360" w:lineRule="auto"/>
        <w:rPr>
          <w:rFonts w:hint="eastAsia" w:ascii="宋体" w:hAnsi="宋体" w:cs="宋体"/>
          <w:bCs/>
          <w:color w:val="000000"/>
          <w:kern w:val="0"/>
          <w:sz w:val="24"/>
        </w:rPr>
      </w:pPr>
    </w:p>
    <w:p>
      <w:pPr>
        <w:spacing w:line="360" w:lineRule="auto"/>
        <w:rPr>
          <w:rFonts w:hint="eastAsia" w:ascii="宋体" w:hAnsi="宋体" w:cs="宋体"/>
          <w:bCs/>
          <w:color w:val="000000"/>
          <w:kern w:val="0"/>
          <w:sz w:val="24"/>
        </w:rPr>
      </w:pPr>
    </w:p>
    <w:p>
      <w:pPr>
        <w:spacing w:line="360" w:lineRule="auto"/>
        <w:rPr>
          <w:rFonts w:hint="eastAsia" w:ascii="宋体" w:hAnsi="宋体" w:cs="宋体"/>
          <w:bCs/>
          <w:color w:val="000000"/>
          <w:kern w:val="0"/>
          <w:sz w:val="24"/>
        </w:rPr>
      </w:pPr>
    </w:p>
    <w:p>
      <w:pPr>
        <w:spacing w:line="360" w:lineRule="auto"/>
        <w:rPr>
          <w:rFonts w:hint="default" w:ascii="宋体" w:hAnsi="宋体" w:eastAsia="宋体" w:cs="宋体"/>
          <w:bCs/>
          <w:color w:val="000000"/>
          <w:kern w:val="0"/>
          <w:sz w:val="24"/>
          <w:lang w:val="en-US" w:eastAsia="zh-CN"/>
        </w:rPr>
      </w:pPr>
      <w:r>
        <w:rPr>
          <w:rFonts w:hint="eastAsia" w:ascii="宋体" w:hAnsi="宋体" w:cs="宋体"/>
          <w:bCs/>
          <w:color w:val="000000"/>
          <w:kern w:val="0"/>
          <w:sz w:val="24"/>
          <w:lang w:val="en-US" w:eastAsia="zh-CN"/>
        </w:rPr>
        <w:t>附件5：</w:t>
      </w:r>
    </w:p>
    <w:p>
      <w:pPr>
        <w:spacing w:line="360" w:lineRule="auto"/>
        <w:rPr>
          <w:rFonts w:ascii="宋体" w:hAnsi="宋体" w:cs="宋体"/>
          <w:bCs/>
          <w:color w:val="000000"/>
          <w:kern w:val="0"/>
          <w:sz w:val="24"/>
        </w:rPr>
      </w:pPr>
      <w:r>
        <w:rPr>
          <w:rFonts w:hint="eastAsia" w:ascii="宋体" w:hAnsi="宋体" w:cs="宋体"/>
          <w:bCs/>
          <w:color w:val="000000"/>
          <w:kern w:val="0"/>
          <w:sz w:val="24"/>
        </w:rPr>
        <w:tab/>
      </w:r>
      <w:r>
        <w:rPr>
          <w:rFonts w:ascii="宋体" w:hAnsi="宋体" w:cs="宋体"/>
          <w:bCs/>
          <w:color w:val="000000"/>
          <w:kern w:val="0"/>
          <w:sz w:val="24"/>
        </w:rPr>
        <w:object>
          <v:shape id="_x0000_i1025" o:spt="75" type="#_x0000_t75" style="height:542.75pt;width:450.8pt;" o:ole="t" filled="f" o:preferrelative="t" stroked="f" coordsize="21600,21600">
            <v:path/>
            <v:fill on="f" focussize="0,0"/>
            <v:stroke on="f"/>
            <v:imagedata r:id="rId7" o:title=""/>
            <o:lock v:ext="edit" aspectratio="f"/>
            <w10:wrap type="none"/>
            <w10:anchorlock/>
          </v:shape>
          <o:OLEObject Type="Embed" ProgID="Excel.Sheet.12" ShapeID="_x0000_i1025" DrawAspect="Content" ObjectID="_1468075725" r:id="rId6">
            <o:LockedField>false</o:LockedField>
          </o:OLEObject>
        </w:object>
      </w:r>
      <w:r>
        <w:rPr>
          <w:rFonts w:ascii="宋体" w:hAnsi="宋体" w:cs="宋体"/>
          <w:bCs/>
          <w:color w:val="000000"/>
          <w:kern w:val="0"/>
          <w:sz w:val="24"/>
        </w:rPr>
        <w:object>
          <v:shape id="_x0000_i1026" o:spt="75" type="#_x0000_t75" style="height:624.15pt;width:450.8pt;" o:ole="t" filled="f" o:preferrelative="t" stroked="f" coordsize="21600,21600">
            <v:path/>
            <v:fill on="f" focussize="0,0"/>
            <v:stroke on="f"/>
            <v:imagedata r:id="rId9" o:title=""/>
            <o:lock v:ext="edit" aspectratio="f"/>
            <w10:wrap type="none"/>
            <w10:anchorlock/>
          </v:shape>
          <o:OLEObject Type="Embed" ProgID="Excel.Sheet.12" ShapeID="_x0000_i1026" DrawAspect="Content" ObjectID="_1468075726" r:id="rId8">
            <o:LockedField>false</o:LockedField>
          </o:OLEObject>
        </w:object>
      </w:r>
    </w:p>
    <w:p>
      <w:pPr>
        <w:spacing w:line="360" w:lineRule="auto"/>
        <w:rPr>
          <w:rFonts w:ascii="宋体" w:hAnsi="宋体" w:cs="宋体"/>
          <w:bCs/>
          <w:color w:val="000000"/>
          <w:kern w:val="0"/>
          <w:sz w:val="24"/>
        </w:rPr>
      </w:pPr>
      <w:r>
        <w:rPr>
          <w:rFonts w:ascii="宋体" w:hAnsi="宋体" w:cs="宋体"/>
          <w:bCs/>
          <w:color w:val="000000"/>
          <w:kern w:val="0"/>
          <w:sz w:val="24"/>
        </w:rPr>
        <w:object>
          <v:shape id="_x0000_i1027" o:spt="75" type="#_x0000_t75" style="height:651.55pt;width:498.8pt;" o:ole="t" filled="f" o:preferrelative="t" stroked="f" coordsize="21600,21600">
            <v:path/>
            <v:fill on="f" focussize="0,0"/>
            <v:stroke on="f"/>
            <v:imagedata r:id="rId11" o:title=""/>
            <o:lock v:ext="edit" aspectratio="f"/>
            <w10:wrap type="none"/>
            <w10:anchorlock/>
          </v:shape>
          <o:OLEObject Type="Embed" ProgID="Excel.Sheet.12" ShapeID="_x0000_i1027" DrawAspect="Content" ObjectID="_1468075727" r:id="rId10">
            <o:LockedField>false</o:LockedField>
          </o:OLEObject>
        </w:object>
      </w:r>
      <w:r>
        <w:rPr>
          <w:rFonts w:ascii="宋体" w:hAnsi="宋体" w:cs="宋体"/>
          <w:bCs/>
          <w:color w:val="000000"/>
          <w:kern w:val="0"/>
          <w:sz w:val="24"/>
        </w:rPr>
        <w:object>
          <v:shape id="_x0000_i1028" o:spt="75" type="#_x0000_t75" style="height:626.45pt;width:450.45pt;" o:ole="t" filled="f" o:preferrelative="t" stroked="f" coordsize="21600,21600">
            <v:path/>
            <v:fill on="f" focussize="0,0"/>
            <v:stroke on="f"/>
            <v:imagedata r:id="rId13" o:title=""/>
            <o:lock v:ext="edit" aspectratio="f"/>
            <w10:wrap type="none"/>
            <w10:anchorlock/>
          </v:shape>
          <o:OLEObject Type="Embed" ProgID="Excel.Sheet.12" ShapeID="_x0000_i1028" DrawAspect="Content" ObjectID="_1468075728" r:id="rId12">
            <o:LockedField>false</o:LockedField>
          </o:OLEObject>
        </w:object>
      </w:r>
    </w:p>
    <w:p>
      <w:pPr>
        <w:spacing w:line="360" w:lineRule="auto"/>
        <w:rPr>
          <w:rFonts w:ascii="宋体" w:hAnsi="宋体" w:cs="宋体"/>
          <w:bCs/>
          <w:color w:val="000000"/>
          <w:kern w:val="0"/>
          <w:sz w:val="24"/>
        </w:rPr>
      </w:pPr>
    </w:p>
    <w:p>
      <w:pPr>
        <w:spacing w:line="360" w:lineRule="auto"/>
        <w:rPr>
          <w:rFonts w:ascii="宋体" w:hAnsi="宋体" w:cs="宋体"/>
          <w:bCs/>
          <w:color w:val="000000"/>
          <w:kern w:val="0"/>
          <w:sz w:val="24"/>
        </w:rPr>
      </w:pPr>
      <w:r>
        <w:rPr>
          <w:rFonts w:ascii="宋体" w:hAnsi="宋体" w:cs="宋体"/>
          <w:bCs/>
          <w:color w:val="000000"/>
          <w:kern w:val="0"/>
          <w:sz w:val="24"/>
        </w:rPr>
        <w:object>
          <v:shape id="_x0000_i1029" o:spt="75" type="#_x0000_t75" style="height:644pt;width:450.45pt;" o:ole="t" filled="f" o:preferrelative="t" stroked="f" coordsize="21600,21600">
            <v:path/>
            <v:fill on="f" focussize="0,0"/>
            <v:stroke on="f"/>
            <v:imagedata r:id="rId15" o:title=""/>
            <o:lock v:ext="edit" aspectratio="f"/>
            <w10:wrap type="none"/>
            <w10:anchorlock/>
          </v:shape>
          <o:OLEObject Type="Embed" ProgID="Excel.Sheet.12" ShapeID="_x0000_i1029" DrawAspect="Content" ObjectID="_1468075729" r:id="rId14">
            <o:LockedField>false</o:LockedField>
          </o:OLEObject>
        </w:object>
      </w:r>
    </w:p>
    <w:p>
      <w:pPr>
        <w:spacing w:line="360" w:lineRule="auto"/>
        <w:rPr>
          <w:rFonts w:ascii="宋体" w:hAnsi="宋体" w:cs="宋体"/>
          <w:bCs/>
          <w:color w:val="000000"/>
          <w:kern w:val="0"/>
          <w:sz w:val="24"/>
        </w:rPr>
      </w:pPr>
      <w:r>
        <w:rPr>
          <w:rFonts w:ascii="宋体" w:hAnsi="宋体" w:cs="宋体"/>
          <w:bCs/>
          <w:color w:val="000000"/>
          <w:kern w:val="0"/>
          <w:sz w:val="24"/>
        </w:rPr>
        <w:object>
          <v:shape id="_x0000_i1030" o:spt="75" type="#_x0000_t75" style="height:648.2pt;width:450.45pt;" o:ole="t" filled="f" o:preferrelative="t" stroked="f" coordsize="21600,21600">
            <v:path/>
            <v:fill on="f" focussize="0,0"/>
            <v:stroke on="f"/>
            <v:imagedata r:id="rId17" o:title=""/>
            <o:lock v:ext="edit" aspectratio="f"/>
            <w10:wrap type="none"/>
            <w10:anchorlock/>
          </v:shape>
          <o:OLEObject Type="Embed" ProgID="Excel.Sheet.12" ShapeID="_x0000_i1030" DrawAspect="Content" ObjectID="_1468075730" r:id="rId16">
            <o:LockedField>false</o:LockedField>
          </o:OLEObject>
        </w:object>
      </w:r>
    </w:p>
    <w:p>
      <w:pPr>
        <w:spacing w:line="360" w:lineRule="auto"/>
        <w:rPr>
          <w:rFonts w:ascii="宋体" w:hAnsi="宋体" w:cs="宋体"/>
          <w:bCs/>
          <w:color w:val="000000"/>
          <w:kern w:val="0"/>
          <w:sz w:val="24"/>
        </w:rPr>
      </w:pPr>
      <w:r>
        <w:rPr>
          <w:rFonts w:ascii="宋体" w:hAnsi="宋体" w:cs="宋体"/>
          <w:bCs/>
          <w:color w:val="000000"/>
          <w:kern w:val="0"/>
          <w:sz w:val="24"/>
        </w:rPr>
        <w:object>
          <v:shape id="_x0000_i1031" o:spt="75" type="#_x0000_t75" style="height:633.8pt;width:450.45pt;" o:ole="t" filled="f" o:preferrelative="t" stroked="f" coordsize="21600,21600">
            <v:path/>
            <v:fill on="f" focussize="0,0"/>
            <v:stroke on="f"/>
            <v:imagedata r:id="rId19" o:title=""/>
            <o:lock v:ext="edit" aspectratio="f"/>
            <w10:wrap type="none"/>
            <w10:anchorlock/>
          </v:shape>
          <o:OLEObject Type="Embed" ProgID="Excel.Sheet.12" ShapeID="_x0000_i1031" DrawAspect="Content" ObjectID="_1468075731" r:id="rId18">
            <o:LockedField>false</o:LockedField>
          </o:OLEObject>
        </w:object>
      </w:r>
    </w:p>
    <w:p>
      <w:pPr>
        <w:spacing w:line="360" w:lineRule="auto"/>
        <w:rPr>
          <w:rFonts w:ascii="宋体" w:hAnsi="宋体" w:cs="宋体"/>
          <w:bCs/>
          <w:color w:val="000000"/>
          <w:kern w:val="0"/>
          <w:sz w:val="24"/>
        </w:rPr>
      </w:pPr>
    </w:p>
    <w:p>
      <w:pPr>
        <w:spacing w:line="360" w:lineRule="auto"/>
        <w:rPr>
          <w:rFonts w:ascii="宋体" w:hAnsi="宋体" w:cs="宋体"/>
          <w:bCs/>
          <w:color w:val="000000"/>
          <w:kern w:val="0"/>
          <w:sz w:val="24"/>
        </w:rPr>
      </w:pPr>
      <w:r>
        <w:rPr>
          <w:rFonts w:ascii="宋体" w:hAnsi="宋体" w:cs="宋体"/>
          <w:bCs/>
          <w:color w:val="000000"/>
          <w:kern w:val="0"/>
          <w:sz w:val="24"/>
        </w:rPr>
        <w:object>
          <v:shape id="_x0000_i1032" o:spt="75" type="#_x0000_t75" style="height:634.95pt;width:466.6pt;" o:ole="t" filled="f" o:preferrelative="t" stroked="f" coordsize="21600,21600">
            <v:path/>
            <v:fill on="f" focussize="0,0"/>
            <v:stroke on="f"/>
            <v:imagedata r:id="rId21" o:title=""/>
            <o:lock v:ext="edit" aspectratio="f"/>
            <w10:wrap type="none"/>
            <w10:anchorlock/>
          </v:shape>
          <o:OLEObject Type="Embed" ProgID="Excel.Sheet.12" ShapeID="_x0000_i1032" DrawAspect="Content" ObjectID="_1468075732" r:id="rId20">
            <o:LockedField>false</o:LockedField>
          </o:OLEObject>
        </w:object>
      </w:r>
    </w:p>
    <w:p>
      <w:pPr>
        <w:spacing w:line="360" w:lineRule="auto"/>
        <w:rPr>
          <w:rFonts w:ascii="宋体" w:hAnsi="宋体" w:cs="宋体"/>
          <w:bCs/>
          <w:color w:val="000000"/>
          <w:kern w:val="0"/>
          <w:sz w:val="24"/>
        </w:rPr>
      </w:pPr>
      <w:r>
        <w:rPr>
          <w:rFonts w:ascii="宋体" w:hAnsi="宋体" w:cs="宋体"/>
          <w:bCs/>
          <w:color w:val="000000"/>
          <w:kern w:val="0"/>
          <w:sz w:val="24"/>
        </w:rPr>
        <w:object>
          <v:shape id="_x0000_i1033" o:spt="75" type="#_x0000_t75" style="height:647.75pt;width:473.25pt;" o:ole="t" filled="f" o:preferrelative="t" stroked="f" coordsize="21600,21600">
            <v:path/>
            <v:fill on="f" focussize="0,0"/>
            <v:stroke on="f"/>
            <v:imagedata r:id="rId23" o:title=""/>
            <o:lock v:ext="edit" aspectratio="f"/>
            <w10:wrap type="none"/>
            <w10:anchorlock/>
          </v:shape>
          <o:OLEObject Type="Embed" ProgID="Excel.Sheet.12" ShapeID="_x0000_i1033" DrawAspect="Content" ObjectID="_1468075733" r:id="rId22">
            <o:LockedField>false</o:LockedField>
          </o:OLEObject>
        </w:object>
      </w:r>
      <w:r>
        <w:rPr>
          <w:rFonts w:ascii="宋体" w:hAnsi="宋体" w:cs="宋体"/>
          <w:bCs/>
          <w:color w:val="000000"/>
          <w:kern w:val="0"/>
          <w:sz w:val="24"/>
        </w:rPr>
        <w:object>
          <v:shape id="_x0000_i1034" o:spt="75" type="#_x0000_t75" style="height:646.2pt;width:447.05pt;" o:ole="t" filled="f" o:preferrelative="t" stroked="f" coordsize="21600,21600">
            <v:path/>
            <v:fill on="f" focussize="0,0"/>
            <v:stroke on="f"/>
            <v:imagedata r:id="rId25" o:title=""/>
            <o:lock v:ext="edit" aspectratio="f"/>
            <w10:wrap type="none"/>
            <w10:anchorlock/>
          </v:shape>
          <o:OLEObject Type="Embed" ProgID="Excel.Sheet.12" ShapeID="_x0000_i1034" DrawAspect="Content" ObjectID="_1468075734" r:id="rId24">
            <o:LockedField>false</o:LockedField>
          </o:OLEObject>
        </w:object>
      </w:r>
    </w:p>
    <w:p>
      <w:bookmarkStart w:id="0" w:name="_GoBack"/>
      <w:bookmarkEnd w:id="0"/>
    </w:p>
    <w:sectPr>
      <w:footerReference r:id="rId3" w:type="default"/>
      <w:footerReference r:id="rId4" w:type="even"/>
      <w:pgSz w:w="11906" w:h="16838"/>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6</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CA8C5"/>
    <w:multiLevelType w:val="singleLevel"/>
    <w:tmpl w:val="CACCA8C5"/>
    <w:lvl w:ilvl="0" w:tentative="0">
      <w:start w:val="1"/>
      <w:numFmt w:val="chineseCounting"/>
      <w:suff w:val="nothing"/>
      <w:lvlText w:val="%1、"/>
      <w:lvlJc w:val="left"/>
      <w:pPr>
        <w:ind w:left="0" w:firstLine="420"/>
      </w:pPr>
      <w:rPr>
        <w:rFonts w:hint="eastAsia"/>
      </w:rPr>
    </w:lvl>
  </w:abstractNum>
  <w:abstractNum w:abstractNumId="1">
    <w:nsid w:val="4768D146"/>
    <w:multiLevelType w:val="singleLevel"/>
    <w:tmpl w:val="4768D14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YzQ2MzM3ZDhkYTczNDU2OTk3Yzk4NTU2NzgyN2YifQ=="/>
  </w:docVars>
  <w:rsids>
    <w:rsidRoot w:val="21157C50"/>
    <w:rsid w:val="21157C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0.emf"/><Relationship Id="rId24" Type="http://schemas.openxmlformats.org/officeDocument/2006/relationships/oleObject" Target="embeddings/oleObject10.bin"/><Relationship Id="rId23" Type="http://schemas.openxmlformats.org/officeDocument/2006/relationships/image" Target="media/image9.emf"/><Relationship Id="rId22" Type="http://schemas.openxmlformats.org/officeDocument/2006/relationships/oleObject" Target="embeddings/oleObject9.bin"/><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2022-08-02T09:00:00Z</dcterms:created>
  <dc:creator>ncp</dc:creator>
  <cp:lastModifiedBy>ncp</cp:lastModifiedBy>
  <dcterms:modified xsi:type="dcterms:W3CDTF">2022-08-02T09:00:34Z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648E31256C594B4D922A7577B3A3846E</vt:lpwstr>
  </property>
</Properties>
</file>